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F46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highlight w:val="white"/>
        </w:rPr>
      </w:pPr>
      <w:r>
        <w:rPr>
          <w:b/>
          <w:color w:val="548DD4"/>
          <w:sz w:val="24"/>
          <w:szCs w:val="24"/>
          <w:highlight w:val="white"/>
        </w:rPr>
        <w:t>Изначально Вышестоящий Дом Изначально Вышестоящего Отца</w:t>
      </w:r>
    </w:p>
    <w:p w14:paraId="6BD311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FF0000"/>
          <w:sz w:val="24"/>
          <w:szCs w:val="24"/>
          <w:highlight w:val="white"/>
        </w:rPr>
      </w:pPr>
    </w:p>
    <w:p w14:paraId="717D69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highlight w:val="white"/>
        </w:rPr>
      </w:pPr>
      <w:bookmarkStart w:id="0" w:name="_GoBack"/>
      <w:bookmarkEnd w:id="0"/>
      <w:r>
        <w:rPr>
          <w:b/>
          <w:color w:val="000000"/>
          <w:sz w:val="24"/>
          <w:szCs w:val="24"/>
          <w:highlight w:val="white"/>
        </w:rPr>
        <w:t>Совета Синтеза</w:t>
      </w:r>
      <w:r>
        <w:rPr>
          <w:rFonts w:hint="default"/>
          <w:b/>
          <w:color w:val="000000"/>
          <w:sz w:val="24"/>
          <w:szCs w:val="24"/>
          <w:highlight w:val="white"/>
          <w:lang w:val="ru-RU"/>
        </w:rPr>
        <w:t xml:space="preserve"> ИВО</w:t>
      </w:r>
      <w:r>
        <w:rPr>
          <w:b/>
          <w:color w:val="000000"/>
          <w:sz w:val="24"/>
          <w:szCs w:val="24"/>
          <w:highlight w:val="white"/>
        </w:rPr>
        <w:t xml:space="preserve"> Подразделения ИВДИВО Днепр</w:t>
      </w:r>
    </w:p>
    <w:p w14:paraId="3EA138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/>
        <w:jc w:val="center"/>
        <w:rPr>
          <w:color w:val="000000"/>
          <w:sz w:val="24"/>
          <w:szCs w:val="24"/>
          <w:highlight w:val="white"/>
        </w:rPr>
      </w:pPr>
      <w:r>
        <w:rPr>
          <w:b/>
          <w:color w:val="000000"/>
          <w:sz w:val="24"/>
          <w:szCs w:val="24"/>
          <w:highlight w:val="white"/>
        </w:rPr>
        <w:t xml:space="preserve">Протокол Совета от </w:t>
      </w:r>
      <w:r>
        <w:rPr>
          <w:rFonts w:hint="default"/>
          <w:b/>
          <w:color w:val="000000"/>
          <w:sz w:val="24"/>
          <w:szCs w:val="24"/>
          <w:highlight w:val="white"/>
          <w:lang w:val="ru-RU"/>
        </w:rPr>
        <w:t>28</w:t>
      </w:r>
      <w:r>
        <w:rPr>
          <w:b/>
          <w:color w:val="000000"/>
          <w:sz w:val="24"/>
          <w:szCs w:val="24"/>
          <w:highlight w:val="white"/>
        </w:rPr>
        <w:t>.0</w:t>
      </w:r>
      <w:r>
        <w:rPr>
          <w:rFonts w:hint="default"/>
          <w:b/>
          <w:color w:val="000000"/>
          <w:sz w:val="24"/>
          <w:szCs w:val="24"/>
          <w:highlight w:val="white"/>
          <w:lang w:val="ru-RU"/>
        </w:rPr>
        <w:t>9</w:t>
      </w:r>
      <w:r>
        <w:rPr>
          <w:b/>
          <w:color w:val="000000"/>
          <w:sz w:val="24"/>
          <w:szCs w:val="24"/>
          <w:highlight w:val="white"/>
        </w:rPr>
        <w:t>.2026 г.</w:t>
      </w:r>
    </w:p>
    <w:p w14:paraId="7CD9F6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jc w:val="right"/>
        <w:rPr>
          <w:color w:val="000000"/>
          <w:highlight w:val="white"/>
        </w:rPr>
      </w:pPr>
      <w:r>
        <w:rPr>
          <w:color w:val="000000"/>
          <w:highlight w:val="white"/>
        </w:rPr>
        <w:t>Согласовано Глава Совета Синтеза ИВО Соколовой Л.</w:t>
      </w:r>
    </w:p>
    <w:p w14:paraId="1946FE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E482C3C">
      <w:pPr>
        <w:keepNext w:val="0"/>
        <w:keepLines w:val="0"/>
        <w:widowControl/>
        <w:suppressLineNumbers w:val="0"/>
        <w:jc w:val="left"/>
        <w:rPr>
          <w:rFonts w:hint="default"/>
          <w:sz w:val="24"/>
          <w:szCs w:val="24"/>
          <w:lang w:val="ru-RU"/>
        </w:rPr>
      </w:pPr>
      <w:r>
        <w:rPr>
          <w:b/>
          <w:color w:val="000000"/>
          <w:sz w:val="24"/>
          <w:szCs w:val="24"/>
        </w:rPr>
        <w:t xml:space="preserve">Участвовали: </w:t>
      </w:r>
      <w:r>
        <w:rPr>
          <w:b/>
          <w:color w:val="000000"/>
          <w:sz w:val="24"/>
          <w:szCs w:val="24"/>
        </w:rPr>
        <w:br w:type="textWrapping"/>
      </w:r>
      <w:r>
        <w:rPr>
          <w:color w:val="000000"/>
          <w:sz w:val="24"/>
          <w:szCs w:val="24"/>
        </w:rPr>
        <w:t>1. Соколова Л.</w:t>
      </w:r>
      <w:r>
        <w:rPr>
          <w:b/>
          <w:color w:val="000000"/>
          <w:sz w:val="24"/>
          <w:szCs w:val="24"/>
        </w:rPr>
        <w:br w:type="textWrapping"/>
      </w:r>
      <w:r>
        <w:rPr>
          <w:color w:val="000000"/>
          <w:sz w:val="24"/>
          <w:szCs w:val="24"/>
        </w:rPr>
        <w:t>2. Шинкаренко Т.</w:t>
      </w:r>
      <w:r>
        <w:rPr>
          <w:b/>
          <w:color w:val="000000"/>
          <w:sz w:val="24"/>
          <w:szCs w:val="24"/>
        </w:rPr>
        <w:br w:type="textWrapping"/>
      </w:r>
      <w:r>
        <w:rPr>
          <w:color w:val="000000"/>
          <w:sz w:val="24"/>
          <w:szCs w:val="24"/>
        </w:rPr>
        <w:t>3. Тимошенко А.</w:t>
      </w:r>
      <w:r>
        <w:rPr>
          <w:b/>
          <w:color w:val="000000"/>
          <w:sz w:val="24"/>
          <w:szCs w:val="24"/>
        </w:rPr>
        <w:br w:type="textWrapping"/>
      </w:r>
      <w:r>
        <w:rPr>
          <w:b/>
          <w:sz w:val="24"/>
          <w:szCs w:val="24"/>
        </w:rPr>
        <w:t>Состоялось:</w:t>
      </w:r>
      <w:r>
        <w:rPr>
          <w:b/>
          <w:sz w:val="24"/>
          <w:szCs w:val="24"/>
        </w:rPr>
        <w:br w:type="textWrapping"/>
      </w:r>
      <w:r>
        <w:rPr>
          <w:b/>
          <w:bCs/>
          <w:sz w:val="24"/>
          <w:szCs w:val="24"/>
        </w:rPr>
        <w:t>1.</w:t>
      </w:r>
      <w:r>
        <w:rPr>
          <w:rFonts w:hint="default"/>
          <w:sz w:val="24"/>
          <w:szCs w:val="24"/>
          <w:lang w:val="ru-RU"/>
        </w:rPr>
        <w:t xml:space="preserve">  </w:t>
      </w:r>
      <w:r>
        <w:rPr>
          <w:sz w:val="24"/>
          <w:szCs w:val="24"/>
        </w:rPr>
        <w:t xml:space="preserve">Вхождение в Совет Синтеза ИВО </w:t>
      </w:r>
      <w:r>
        <w:rPr>
          <w:sz w:val="24"/>
          <w:szCs w:val="24"/>
          <w:lang w:val="ru-RU"/>
        </w:rPr>
        <w:t>и</w:t>
      </w:r>
      <w:r>
        <w:rPr>
          <w:rFonts w:hint="default"/>
          <w:sz w:val="24"/>
          <w:szCs w:val="24"/>
          <w:lang w:val="ru-RU"/>
        </w:rPr>
        <w:t xml:space="preserve"> праздник в ИВДИВО</w:t>
      </w:r>
      <w:r>
        <w:rPr>
          <w:rFonts w:hint="default"/>
          <w:sz w:val="24"/>
          <w:szCs w:val="24"/>
          <w:lang w:val="ru-RU"/>
        </w:rPr>
        <w:br w:type="textWrapping"/>
      </w:r>
      <w:r>
        <w:rPr>
          <w:rFonts w:hint="default"/>
          <w:b/>
          <w:bCs/>
          <w:sz w:val="24"/>
          <w:szCs w:val="24"/>
          <w:lang w:val="ru-RU"/>
        </w:rPr>
        <w:t>2.</w:t>
      </w:r>
      <w:r>
        <w:rPr>
          <w:rFonts w:hint="default"/>
          <w:sz w:val="24"/>
          <w:szCs w:val="24"/>
          <w:lang w:val="ru-RU"/>
        </w:rPr>
        <w:t xml:space="preserve">  Устойчивость вхождением в новый Иерархический год ИВДИВО</w:t>
      </w:r>
      <w:r>
        <w:rPr>
          <w:rFonts w:hint="default"/>
          <w:sz w:val="24"/>
          <w:szCs w:val="24"/>
          <w:lang w:val="ru-RU"/>
        </w:rPr>
        <w:br w:type="textWrapping"/>
      </w:r>
      <w:r>
        <w:rPr>
          <w:rFonts w:hint="default"/>
          <w:sz w:val="24"/>
          <w:szCs w:val="24"/>
          <w:lang w:val="ru-RU"/>
        </w:rPr>
        <w:t>- Начальный этап вхождения в реализацию ЖМ,ЖО,ЖС.</w:t>
      </w:r>
    </w:p>
    <w:p w14:paraId="739FA81D">
      <w:pPr>
        <w:keepNext w:val="0"/>
        <w:keepLines w:val="0"/>
        <w:widowControl/>
        <w:suppressLineNumbers w:val="0"/>
        <w:jc w:val="left"/>
        <w:rPr>
          <w:rFonts w:hint="default" w:ascii="SimSun"/>
          <w:b/>
          <w:bCs/>
          <w:sz w:val="24"/>
          <w:szCs w:val="24"/>
          <w:lang w:val="ru-RU"/>
        </w:rPr>
      </w:pPr>
      <w:r>
        <w:rPr>
          <w:rFonts w:hint="default" w:ascii="SimSun"/>
          <w:sz w:val="24"/>
          <w:szCs w:val="24"/>
          <w:lang w:val="ru-RU"/>
        </w:rPr>
        <w:t>- Фиксация расширения системной организации синтездеятельности ДП ведением ОЧС ( акцент на углубление)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b/>
          <w:bCs/>
          <w:sz w:val="24"/>
          <w:szCs w:val="24"/>
          <w:lang w:val="ru-RU"/>
        </w:rPr>
        <w:t>3.</w:t>
      </w:r>
      <w:r>
        <w:rPr>
          <w:rFonts w:hint="default" w:ascii="SimSun"/>
          <w:sz w:val="24"/>
          <w:szCs w:val="24"/>
          <w:lang w:val="ru-RU"/>
        </w:rPr>
        <w:t xml:space="preserve"> 18 Совет Синтеза ИВО для ДП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- Назначен Логос Планеты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- 129.024 части(63*2048)ДП и 92.152 Ч-к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- 44 Жизни по Р8 п.92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Стяжание 192 частей Человеческой реализации на каждом из 64 Синтезов ИВО Регламент 48 п.3.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Р 9 ИВДИВО Обновление материи расы на 68 млрд. ЖМ.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Р3 ИВДИВО преображение на цельность 92 Подразделений ИВДИВО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- Ядра Синтеза 1152:((?*9)+8 ПЯ)*44*68 млрд...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- 4 вида реализации и 4 Пути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- Переформатирование ИВ Иерархии ИВО  512-ю ИВОА.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b/>
          <w:bCs/>
          <w:sz w:val="24"/>
          <w:szCs w:val="24"/>
          <w:lang w:val="ru-RU"/>
        </w:rPr>
        <w:t>4.</w:t>
      </w:r>
      <w:r>
        <w:rPr>
          <w:rFonts w:hint="default" w:ascii="SimSun"/>
          <w:sz w:val="24"/>
          <w:szCs w:val="24"/>
          <w:lang w:val="ru-RU"/>
        </w:rPr>
        <w:t xml:space="preserve"> Стяжание Синтеза ИВО на следующий месяц: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 xml:space="preserve">- Обновление Ядер Синтеза 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- Подготовка к Съезду в подразделение ИВДИВО Днепр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- Разработка 12 органиованностей ИВДИВО.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sz w:val="24"/>
          <w:szCs w:val="24"/>
          <w:lang w:val="ru-RU"/>
        </w:rPr>
        <w:t>- Проявленность Логоичности каждого Словом, текстами доступными для восприятия по подготовке.</w:t>
      </w:r>
      <w:r>
        <w:rPr>
          <w:rFonts w:hint="default" w:ascii="SimSun"/>
          <w:sz w:val="24"/>
          <w:szCs w:val="24"/>
          <w:lang w:val="ru-RU"/>
        </w:rPr>
        <w:br w:type="textWrapping"/>
      </w:r>
      <w:r>
        <w:rPr>
          <w:rFonts w:hint="default" w:ascii="SimSun"/>
          <w:b/>
          <w:bCs/>
          <w:sz w:val="24"/>
          <w:szCs w:val="24"/>
          <w:lang w:val="ru-RU"/>
        </w:rPr>
        <w:t xml:space="preserve"> Приняты решения :</w:t>
      </w:r>
      <w:r>
        <w:rPr>
          <w:rFonts w:hint="default" w:ascii="SimSun"/>
          <w:b/>
          <w:bCs/>
          <w:sz w:val="24"/>
          <w:szCs w:val="24"/>
          <w:lang w:val="ru-RU"/>
        </w:rPr>
        <w:br w:type="textWrapping"/>
      </w:r>
      <w:r>
        <w:rPr>
          <w:rFonts w:hint="default" w:ascii="SimSun"/>
          <w:b w:val="0"/>
          <w:bCs w:val="0"/>
          <w:sz w:val="24"/>
          <w:szCs w:val="24"/>
          <w:lang w:val="ru-RU"/>
        </w:rPr>
        <w:t>- Проведение тренингов разработки Эманацией ИВОтца</w:t>
      </w:r>
      <w:r>
        <w:rPr>
          <w:rFonts w:hint="default" w:ascii="SimSu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SimSun"/>
          <w:b w:val="0"/>
          <w:bCs w:val="0"/>
          <w:sz w:val="24"/>
          <w:szCs w:val="24"/>
          <w:lang w:val="ru-RU"/>
        </w:rPr>
        <w:t>- Проведение занятий в подготовке к началу 1 курса Синтеза Посвящённого ИВО.</w:t>
      </w:r>
      <w:r>
        <w:rPr>
          <w:rFonts w:hint="default" w:ascii="SimSu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SimSun"/>
          <w:b/>
          <w:bCs/>
          <w:sz w:val="24"/>
          <w:szCs w:val="24"/>
          <w:lang w:val="ru-RU"/>
        </w:rPr>
        <w:t>Станца:</w:t>
      </w:r>
    </w:p>
    <w:p w14:paraId="53B8081E">
      <w:pPr>
        <w:keepNext w:val="0"/>
        <w:keepLines w:val="0"/>
        <w:widowControl/>
        <w:suppressLineNumbers w:val="0"/>
        <w:ind w:left="5520" w:hanging="5520" w:hangingChars="2300"/>
        <w:jc w:val="left"/>
        <w:rPr>
          <w:rFonts w:hint="default" w:ascii="SimSun"/>
          <w:b w:val="0"/>
          <w:bCs w:val="0"/>
          <w:sz w:val="24"/>
          <w:szCs w:val="24"/>
          <w:lang w:val="ru-RU"/>
        </w:rPr>
      </w:pPr>
      <w:r>
        <w:rPr>
          <w:rFonts w:hint="default" w:ascii="SimSun"/>
          <w:b w:val="0"/>
          <w:bCs w:val="0"/>
          <w:sz w:val="24"/>
          <w:szCs w:val="24"/>
          <w:lang w:val="ru-RU"/>
        </w:rPr>
        <w:t>План Синтеза ИВО каждого в реализации 4-х Путей</w:t>
      </w:r>
    </w:p>
    <w:p w14:paraId="1249D052">
      <w:pPr>
        <w:keepNext w:val="0"/>
        <w:keepLines w:val="0"/>
        <w:widowControl/>
        <w:suppressLineNumbers w:val="0"/>
        <w:ind w:left="6648" w:leftChars="2514" w:hanging="1620" w:hangingChars="900"/>
        <w:jc w:val="left"/>
        <w:rPr>
          <w:rFonts w:hint="default"/>
          <w:b/>
          <w:sz w:val="24"/>
          <w:szCs w:val="24"/>
          <w:lang w:val="ru-RU"/>
        </w:rPr>
      </w:pPr>
      <w:r>
        <w:rPr>
          <w:sz w:val="18"/>
          <w:szCs w:val="18"/>
        </w:rPr>
        <w:t xml:space="preserve">Составила </w:t>
      </w:r>
      <w:r>
        <w:rPr>
          <w:sz w:val="18"/>
          <w:szCs w:val="18"/>
          <w:lang w:val="ru-RU"/>
        </w:rPr>
        <w:t>Аватар</w:t>
      </w:r>
      <w:r>
        <w:rPr>
          <w:rFonts w:hint="default"/>
          <w:sz w:val="18"/>
          <w:szCs w:val="18"/>
          <w:lang w:val="ru-RU"/>
        </w:rPr>
        <w:t xml:space="preserve"> ИВО Цивилизации Синтеза ИВО</w:t>
      </w:r>
      <w:r>
        <w:rPr>
          <w:sz w:val="18"/>
          <w:szCs w:val="18"/>
        </w:rPr>
        <w:t xml:space="preserve"> АТ</w:t>
      </w:r>
      <w:r>
        <w:rPr>
          <w:rFonts w:hint="default"/>
          <w:sz w:val="18"/>
          <w:szCs w:val="18"/>
          <w:lang w:val="ru-RU"/>
        </w:rPr>
        <w:t>.</w:t>
      </w:r>
    </w:p>
    <w:p w14:paraId="447DC2DB">
      <w:pPr>
        <w:spacing w:before="360" w:after="240"/>
        <w:rPr>
          <w:b/>
          <w:sz w:val="18"/>
          <w:szCs w:val="18"/>
        </w:rPr>
      </w:pPr>
    </w:p>
    <w:p w14:paraId="5FB02B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rPr>
          <w:color w:val="000000"/>
          <w:sz w:val="18"/>
          <w:szCs w:val="18"/>
        </w:rPr>
      </w:pPr>
    </w:p>
    <w:p w14:paraId="7E3FA4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rPr>
          <w:color w:val="000000"/>
          <w:sz w:val="18"/>
          <w:szCs w:val="18"/>
        </w:rPr>
      </w:pPr>
    </w:p>
    <w:p w14:paraId="185E7EF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rPr>
          <w:color w:val="000000"/>
          <w:sz w:val="18"/>
          <w:szCs w:val="18"/>
        </w:rPr>
      </w:pPr>
    </w:p>
    <w:p w14:paraId="476BBBC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jc w:val="right"/>
        <w:rPr>
          <w:color w:val="000000"/>
          <w:sz w:val="18"/>
          <w:szCs w:val="18"/>
        </w:rPr>
      </w:pPr>
    </w:p>
    <w:p w14:paraId="1A2E8E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rPr>
          <w:color w:val="000000"/>
          <w:sz w:val="18"/>
          <w:szCs w:val="18"/>
        </w:rPr>
      </w:pPr>
    </w:p>
    <w:p w14:paraId="4ACF564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jc w:val="right"/>
        <w:rPr>
          <w:color w:val="000000"/>
          <w:sz w:val="18"/>
          <w:szCs w:val="18"/>
        </w:rPr>
      </w:pPr>
    </w:p>
    <w:p w14:paraId="12B1C4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rPr>
          <w:color w:val="000000"/>
          <w:sz w:val="18"/>
          <w:szCs w:val="18"/>
        </w:rPr>
      </w:pPr>
    </w:p>
    <w:p w14:paraId="2E245C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jc w:val="center"/>
        <w:rPr>
          <w:color w:val="000000"/>
          <w:sz w:val="18"/>
          <w:szCs w:val="18"/>
        </w:rPr>
      </w:pPr>
    </w:p>
    <w:p w14:paraId="6A4A89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jc w:val="right"/>
        <w:rPr>
          <w:color w:val="000000"/>
          <w:sz w:val="18"/>
          <w:szCs w:val="18"/>
        </w:rPr>
      </w:pPr>
    </w:p>
    <w:p w14:paraId="50AB0C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 w:after="240"/>
        <w:jc w:val="right"/>
        <w:rPr>
          <w:color w:val="000000"/>
          <w:sz w:val="18"/>
          <w:szCs w:val="18"/>
        </w:rPr>
      </w:pPr>
    </w:p>
    <w:sectPr>
      <w:pgSz w:w="12240" w:h="15840"/>
      <w:pgMar w:top="1440" w:right="1440" w:bottom="1440" w:left="1440" w:header="360" w:footer="36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2"/>
  </w:compat>
  <w:rsids>
    <w:rsidRoot w:val="00F93EF6"/>
    <w:rsid w:val="000B5D17"/>
    <w:rsid w:val="002639FF"/>
    <w:rsid w:val="0044481A"/>
    <w:rsid w:val="00485B0D"/>
    <w:rsid w:val="00590C9A"/>
    <w:rsid w:val="00882560"/>
    <w:rsid w:val="009A1E75"/>
    <w:rsid w:val="00C207EA"/>
    <w:rsid w:val="00C429C7"/>
    <w:rsid w:val="00DB0B28"/>
    <w:rsid w:val="00F93EF6"/>
    <w:rsid w:val="0679595B"/>
    <w:rsid w:val="10B161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00" w:after="40"/>
      <w:outlineLvl w:val="5"/>
    </w:pPr>
    <w:rPr>
      <w:b/>
      <w:color w:val="00000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480" w:after="120"/>
    </w:pPr>
    <w:rPr>
      <w:b/>
      <w:color w:val="000000"/>
      <w:sz w:val="72"/>
      <w:szCs w:val="72"/>
    </w:rPr>
  </w:style>
  <w:style w:type="paragraph" w:styleId="11">
    <w:name w:val="Subtitle"/>
    <w:basedOn w:val="1"/>
    <w:next w:val="1"/>
    <w:qFormat/>
    <w:uiPriority w:val="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2">
    <w:name w:val="TableNormal"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</Words>
  <Characters>1246</Characters>
  <Lines>9</Lines>
  <Paragraphs>2</Paragraphs>
  <TotalTime>93</TotalTime>
  <ScaleCrop>false</ScaleCrop>
  <LinksUpToDate>false</LinksUpToDate>
  <CharactersWithSpaces>1436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2025-08-09T17:09:00Z</dcterms:created>
  <dc:creator>ANYA</dc:creator>
  <cp:lastModifiedBy>ANYA</cp:lastModifiedBy>
  <dcterms:modified xsi:type="dcterms:W3CDTF">2026-09-30T11:00:15Z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eyJoZGlkIjoiNjMzMTc1OGM5YmYzMmZhZGFlMjY0ODk5YTQxNWQyNTgifQ==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9ADFE7EE745141B1BB3C4211A2E4E028_12</vt:lpwstr>
  </property>
</Properties>
</file>